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C7" w:rsidRDefault="007F7BC7" w:rsidP="007F7BC7">
      <w:pPr>
        <w:jc w:val="both"/>
        <w:rPr>
          <w:sz w:val="16"/>
          <w:szCs w:val="16"/>
        </w:rPr>
      </w:pPr>
    </w:p>
    <w:tbl>
      <w:tblPr>
        <w:tblpPr w:leftFromText="180" w:rightFromText="180" w:horzAnchor="margin" w:tblpXSpec="center" w:tblpY="660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395"/>
        <w:gridCol w:w="2128"/>
        <w:gridCol w:w="1984"/>
        <w:gridCol w:w="2126"/>
        <w:gridCol w:w="2412"/>
        <w:gridCol w:w="1986"/>
      </w:tblGrid>
      <w:tr w:rsidR="007F7BC7" w:rsidTr="007F7BC7">
        <w:trPr>
          <w:trHeight w:val="4115"/>
        </w:trPr>
        <w:tc>
          <w:tcPr>
            <w:tcW w:w="157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270" w:type="dxa"/>
              <w:tblLayout w:type="fixed"/>
              <w:tblLook w:val="01E0"/>
            </w:tblPr>
            <w:tblGrid>
              <w:gridCol w:w="9743"/>
              <w:gridCol w:w="5527"/>
            </w:tblGrid>
            <w:tr w:rsidR="007F7BC7">
              <w:tc>
                <w:tcPr>
                  <w:tcW w:w="9747" w:type="dxa"/>
                </w:tcPr>
                <w:p w:rsidR="007F7BC7" w:rsidRDefault="007F7BC7">
                  <w:pPr>
                    <w:framePr w:hSpace="180" w:wrap="around" w:hAnchor="margin" w:xAlign="center" w:y="660"/>
                    <w:widowControl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29" w:type="dxa"/>
                  <w:hideMark/>
                </w:tcPr>
                <w:p w:rsidR="007F7BC7" w:rsidRDefault="007F7BC7" w:rsidP="007F7BC7">
                  <w:pPr>
                    <w:framePr w:hSpace="180" w:wrap="around" w:hAnchor="margin" w:xAlign="center" w:y="66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7F7BC7" w:rsidRDefault="007F7BC7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</w:p>
          <w:p w:rsidR="007F7BC7" w:rsidRDefault="007F7BC7">
            <w:pPr>
              <w:tabs>
                <w:tab w:val="left" w:pos="5386"/>
                <w:tab w:val="center" w:pos="8277"/>
              </w:tabs>
              <w:rPr>
                <w:b/>
                <w:sz w:val="28"/>
                <w:szCs w:val="28"/>
              </w:rPr>
            </w:pPr>
          </w:p>
          <w:p w:rsidR="007F7BC7" w:rsidRDefault="007F7BC7">
            <w:pPr>
              <w:tabs>
                <w:tab w:val="left" w:pos="5386"/>
                <w:tab w:val="center" w:pos="827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 РАБОТЫ</w:t>
            </w:r>
          </w:p>
          <w:p w:rsidR="007F7BC7" w:rsidRDefault="007F7BC7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ГБУК «Пензенский областной Дом народного творчества»</w:t>
            </w:r>
          </w:p>
          <w:p w:rsidR="007F7BC7" w:rsidRDefault="007F7BC7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учреждения</w:t>
            </w:r>
          </w:p>
          <w:p w:rsidR="007F7BC7" w:rsidRDefault="007F7BC7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</w:p>
          <w:p w:rsidR="007F7BC7" w:rsidRDefault="007F7BC7">
            <w:pPr>
              <w:tabs>
                <w:tab w:val="left" w:pos="5386"/>
                <w:tab w:val="center" w:pos="8277"/>
              </w:tabs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 сентябрь 2018г. </w:t>
            </w:r>
          </w:p>
          <w:p w:rsidR="007F7BC7" w:rsidRPr="00914C34" w:rsidRDefault="007F7BC7" w:rsidP="00914C34">
            <w:pPr>
              <w:tabs>
                <w:tab w:val="left" w:pos="5386"/>
                <w:tab w:val="center" w:pos="827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отчетный период</w:t>
            </w:r>
          </w:p>
        </w:tc>
      </w:tr>
      <w:tr w:rsidR="007F7BC7" w:rsidTr="007F7BC7">
        <w:trPr>
          <w:trHeight w:val="21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BC7" w:rsidRDefault="007F7BC7">
            <w:pPr>
              <w:widowControl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7" w:rsidRDefault="007F7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7" w:rsidRDefault="007F7BC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7" w:rsidRDefault="007F7B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7" w:rsidRDefault="007F7BC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 мероприятия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7" w:rsidRDefault="007F7BC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Ожидаемые результаты</w:t>
            </w:r>
          </w:p>
          <w:p w:rsidR="007F7BC7" w:rsidRDefault="007F7BC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(что будет достигнуто по результатам проведения мероприятия)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C7" w:rsidRDefault="007F7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  <w:p w:rsidR="007F7BC7" w:rsidRDefault="007F7B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подготовку мероприятия с указанием контактного телефона </w:t>
            </w:r>
          </w:p>
        </w:tc>
      </w:tr>
      <w:tr w:rsidR="00365416" w:rsidTr="009F289E">
        <w:trPr>
          <w:trHeight w:val="183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CD1EB5" w:rsidP="00FF65F3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«Сильный, смелый и умелый» - спортивная программа для детей</w:t>
            </w:r>
          </w:p>
          <w:p w:rsidR="00365416" w:rsidRPr="00FF65F3" w:rsidRDefault="00365416" w:rsidP="00FF65F3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Дать представление о том, что такое здоровье человека; пропаганда ЗОЖ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Принятие участниками идеи здорового жизненного стиля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Коровина И.В.</w:t>
            </w: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65416" w:rsidTr="009F289E">
        <w:trPr>
          <w:trHeight w:val="183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CD1EB5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9D56F7" w:rsidP="00FF65F3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Игровая программа «Здравствуй, осень»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04.09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Сквер на ул. Дружбы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Привить любви к </w:t>
            </w:r>
            <w:r w:rsidRPr="00FF65F3">
              <w:rPr>
                <w:bCs/>
                <w:sz w:val="28"/>
                <w:szCs w:val="28"/>
              </w:rPr>
              <w:t>знаниям</w:t>
            </w:r>
            <w:r w:rsidRPr="00FF65F3">
              <w:rPr>
                <w:sz w:val="28"/>
                <w:szCs w:val="28"/>
              </w:rPr>
              <w:t>, к школе, к процессу познания мира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Создание позитивного настроя на работу в новом учебному году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Костылева Е.В.</w:t>
            </w: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65416" w:rsidTr="009F289E">
        <w:trPr>
          <w:trHeight w:val="2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CD1EB5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Конкурс рисунков</w:t>
            </w:r>
          </w:p>
          <w:p w:rsidR="00365416" w:rsidRPr="00FF65F3" w:rsidRDefault="00365416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«Улыбка осени»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06.09</w:t>
            </w:r>
          </w:p>
          <w:p w:rsidR="00365416" w:rsidRPr="00FF65F3" w:rsidRDefault="00365416" w:rsidP="00FF65F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416" w:rsidRPr="00FF65F3" w:rsidRDefault="00365416" w:rsidP="00FF65F3">
            <w:pPr>
              <w:pStyle w:val="a3"/>
              <w:rPr>
                <w:sz w:val="28"/>
                <w:szCs w:val="28"/>
              </w:rPr>
            </w:pPr>
          </w:p>
          <w:p w:rsidR="00365416" w:rsidRPr="00FF65F3" w:rsidRDefault="00365416" w:rsidP="00FF65F3">
            <w:pPr>
              <w:pStyle w:val="a3"/>
              <w:rPr>
                <w:sz w:val="28"/>
                <w:szCs w:val="28"/>
              </w:rPr>
            </w:pPr>
          </w:p>
          <w:p w:rsidR="00365416" w:rsidRPr="00FF65F3" w:rsidRDefault="00365416" w:rsidP="00FF65F3">
            <w:pPr>
              <w:pStyle w:val="a3"/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bCs/>
                <w:sz w:val="28"/>
                <w:szCs w:val="28"/>
              </w:rPr>
            </w:pPr>
            <w:r w:rsidRPr="00FF65F3">
              <w:rPr>
                <w:bCs/>
                <w:sz w:val="28"/>
                <w:szCs w:val="28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Коровина И.В.</w:t>
            </w: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65416" w:rsidTr="009F289E">
        <w:trPr>
          <w:trHeight w:val="2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CD1EB5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Экологическая викторина</w:t>
            </w:r>
          </w:p>
          <w:p w:rsidR="00365416" w:rsidRPr="00FF65F3" w:rsidRDefault="00365416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«Лесные защитники»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16" w:rsidRPr="00FF65F3" w:rsidRDefault="00365416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07.09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pStyle w:val="a3"/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Экологическое воспитание детей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Освоить основы экологической грамотности, элементарных правил нравственного поведения в мире природы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Коровина И.В.</w:t>
            </w:r>
          </w:p>
          <w:p w:rsidR="00365416" w:rsidRPr="00FF65F3" w:rsidRDefault="00365416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B22B2" w:rsidTr="00FF65F3">
        <w:trPr>
          <w:trHeight w:val="14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CD1EB5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Участие ансамбля народной песни «Славяне»  в музыкальной композиции </w:t>
            </w:r>
            <w:r w:rsidRPr="00FF65F3">
              <w:rPr>
                <w:sz w:val="28"/>
                <w:szCs w:val="28"/>
                <w:lang w:val="en-US"/>
              </w:rPr>
              <w:t>XXXIV</w:t>
            </w:r>
            <w:r w:rsidRPr="00FF65F3">
              <w:rPr>
                <w:sz w:val="28"/>
                <w:szCs w:val="28"/>
              </w:rPr>
              <w:t xml:space="preserve"> Купринского литературного праздника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8.09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pStyle w:val="a3"/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 xml:space="preserve">с. Наровчат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bCs/>
                <w:sz w:val="28"/>
                <w:szCs w:val="28"/>
              </w:rPr>
            </w:pPr>
            <w:r w:rsidRPr="00FF65F3">
              <w:rPr>
                <w:bCs/>
                <w:sz w:val="28"/>
                <w:szCs w:val="28"/>
              </w:rPr>
              <w:t>Раскрытие творческого потенциала жителей Пензенской области, популяризация лучших образцов народной культуры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Поддержка самодеятельного народного творчества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Костылева Е.В.</w:t>
            </w: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B22B2" w:rsidTr="009F289E">
        <w:trPr>
          <w:trHeight w:val="2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CD1EB5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Викторина для детей «Угадай мелодию»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11.09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Воспитывать у </w:t>
            </w:r>
            <w:r w:rsidRPr="00FF65F3">
              <w:rPr>
                <w:bCs/>
                <w:sz w:val="28"/>
                <w:szCs w:val="28"/>
              </w:rPr>
              <w:t>детей</w:t>
            </w:r>
            <w:r w:rsidRPr="00FF65F3">
              <w:rPr>
                <w:sz w:val="28"/>
                <w:szCs w:val="28"/>
              </w:rPr>
              <w:t xml:space="preserve"> познавательный интерес к музыкальной деятельности. Развивать коммуникативные и творческие способности.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Пропаганда лучших образцов традиционного искусства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Коровина И.В.</w:t>
            </w: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B22B2" w:rsidTr="00FF65F3">
        <w:trPr>
          <w:trHeight w:val="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CD1EB5" w:rsidP="00FF65F3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Акция «Экобум»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12.09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сквер на ул. Дружбы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Экологическое воспитание населения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  <w:shd w:val="clear" w:color="auto" w:fill="FFFFFF"/>
              </w:rPr>
              <w:t>Привлечение внимания детей и взрослого населения к проблеме рационального природопользования, береженого отношения к природным ресурсам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Костылева Е.В.</w:t>
            </w: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B22B2" w:rsidTr="009F289E">
        <w:trPr>
          <w:trHeight w:val="2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CD1EB5" w:rsidP="00FF65F3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B2" w:rsidRPr="00FF65F3" w:rsidRDefault="003B22B2" w:rsidP="00FF65F3">
            <w:pPr>
              <w:rPr>
                <w:i/>
                <w:sz w:val="28"/>
                <w:szCs w:val="28"/>
              </w:rPr>
            </w:pPr>
            <w:r w:rsidRPr="00FF65F3">
              <w:rPr>
                <w:rStyle w:val="a4"/>
                <w:i w:val="0"/>
                <w:sz w:val="28"/>
                <w:szCs w:val="28"/>
                <w:shd w:val="clear" w:color="auto" w:fill="F9F9F9"/>
              </w:rPr>
              <w:t xml:space="preserve">Смотр-конкурс "Сказочная осень" выставка работ детей и взрослых из природного материла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13.09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Детский сад №101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bCs/>
                <w:sz w:val="28"/>
                <w:szCs w:val="28"/>
              </w:rPr>
            </w:pPr>
            <w:r w:rsidRPr="00FF65F3">
              <w:rPr>
                <w:bCs/>
                <w:sz w:val="28"/>
                <w:szCs w:val="28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Коровина И.В.</w:t>
            </w:r>
          </w:p>
          <w:p w:rsidR="003B22B2" w:rsidRPr="00FF65F3" w:rsidRDefault="003B22B2" w:rsidP="00FF65F3">
            <w:pPr>
              <w:rPr>
                <w:color w:val="000000"/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B22B2" w:rsidTr="009F289E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CD1EB5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CD1EB5" w:rsidP="00FF65F3">
            <w:pPr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FF65F3">
              <w:rPr>
                <w:color w:val="000000" w:themeColor="text1"/>
                <w:sz w:val="28"/>
                <w:szCs w:val="28"/>
              </w:rPr>
              <w:t>Тематическая беседа, посвященная антинаркотической  акции «Сурский край без наркотиков»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14.09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КХТ</w:t>
            </w:r>
          </w:p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ПензГТУ</w:t>
            </w:r>
          </w:p>
          <w:p w:rsidR="003B22B2" w:rsidRPr="00FF65F3" w:rsidRDefault="003B22B2" w:rsidP="00FF65F3">
            <w:pPr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Распространить материалы, пропагандирующие здоровый образ жизни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Сформировать убеждения, что употребление наркотиков и других ПАВ является ложным способом решения жизненных проблем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Костылева Е.В.</w:t>
            </w:r>
          </w:p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B22B2" w:rsidTr="009F289E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CD1EB5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Участие коллективов ДНТ на </w:t>
            </w:r>
            <w:r w:rsidRPr="00FF65F3">
              <w:rPr>
                <w:sz w:val="28"/>
                <w:szCs w:val="28"/>
                <w:lang w:val="en-US"/>
              </w:rPr>
              <w:t>II</w:t>
            </w:r>
            <w:r w:rsidRPr="00FF65F3">
              <w:rPr>
                <w:sz w:val="28"/>
                <w:szCs w:val="28"/>
              </w:rPr>
              <w:t xml:space="preserve">  Открытом межрегиональном фестивале фольклорных коллективов «Пензенский хоровод»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14-15.09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г. Пенза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bCs/>
                <w:sz w:val="28"/>
                <w:szCs w:val="28"/>
              </w:rPr>
            </w:pPr>
            <w:r w:rsidRPr="00FF65F3">
              <w:rPr>
                <w:bCs/>
                <w:sz w:val="28"/>
                <w:szCs w:val="28"/>
              </w:rPr>
              <w:t>Раскрытие творческого потенциала жителей Пензенской области, популяризация лучших образцов народной культуры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Поддержка самодеятельного народного творчества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Костылева Е.В.</w:t>
            </w:r>
          </w:p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3B22B2" w:rsidTr="009F289E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CD1EB5" w:rsidP="00FF65F3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Областной фестиваль «Сурская гармонь»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21.09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bCs/>
                <w:sz w:val="28"/>
                <w:szCs w:val="28"/>
              </w:rPr>
            </w:pPr>
            <w:r w:rsidRPr="00FF65F3">
              <w:rPr>
                <w:bCs/>
                <w:sz w:val="28"/>
                <w:szCs w:val="28"/>
              </w:rPr>
              <w:t>г. Городище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bCs/>
                <w:sz w:val="28"/>
                <w:szCs w:val="28"/>
              </w:rPr>
            </w:pPr>
            <w:r w:rsidRPr="00FF65F3">
              <w:rPr>
                <w:bCs/>
                <w:sz w:val="28"/>
                <w:szCs w:val="28"/>
              </w:rPr>
              <w:t>Раскрытие творческого потенциала жителей Пензенской области, популяризация лучших образцов народной культуры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Поддержка самодеятельного народного творчества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Костылева Е.В.</w:t>
            </w:r>
          </w:p>
          <w:p w:rsidR="003B22B2" w:rsidRPr="00FF65F3" w:rsidRDefault="003B22B2" w:rsidP="00FF65F3">
            <w:pPr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C05717" w:rsidTr="009F289E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«Мои выходные»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bCs/>
                <w:sz w:val="28"/>
                <w:szCs w:val="28"/>
              </w:rPr>
            </w:pPr>
            <w:r w:rsidRPr="00FF65F3">
              <w:rPr>
                <w:bCs/>
                <w:sz w:val="28"/>
                <w:szCs w:val="28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Default="00C05717" w:rsidP="00C0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Курдюкова О.М.</w:t>
            </w:r>
          </w:p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C05717" w:rsidTr="009F289E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Default="00C05717" w:rsidP="00C057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«Осенние забавы»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Default="00C05717" w:rsidP="00C0571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СОШ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bCs/>
                <w:sz w:val="28"/>
                <w:szCs w:val="28"/>
              </w:rPr>
            </w:pPr>
            <w:r w:rsidRPr="00FF65F3">
              <w:rPr>
                <w:bCs/>
                <w:sz w:val="28"/>
                <w:szCs w:val="28"/>
              </w:rPr>
              <w:t>Вызвать эмоционально-положительное отношение детей к творчеству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Раскрыть интеллектуальный потенциал и творческие способности у детей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Default="00C05717" w:rsidP="00C057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Курдюкова О.М.</w:t>
            </w:r>
          </w:p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C05717" w:rsidTr="007F7BC7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widowControl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Областной семинар «Методика работы с детским фольклорным коллективом»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г. Пенза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Повышение профессионального уровня специалистов КДУ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Повышение качества предоставления услуг в сфере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Дорофеева А.П</w:t>
            </w:r>
          </w:p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C05717" w:rsidTr="007F7BC7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Гала-концерт областного фестиваля «Сурская гармонь»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г. Пенза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bCs/>
                <w:sz w:val="28"/>
                <w:szCs w:val="28"/>
              </w:rPr>
            </w:pPr>
            <w:r w:rsidRPr="00FF65F3">
              <w:rPr>
                <w:bCs/>
                <w:sz w:val="28"/>
                <w:szCs w:val="28"/>
              </w:rPr>
              <w:t>Раскрытие творческого потенциала жителей Пензенской области, популяризация лучших образцов народной культуры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Поддержка самодеятельного народного творчества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 </w:t>
            </w:r>
          </w:p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 Костылева Е.В.</w:t>
            </w:r>
          </w:p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  <w:tr w:rsidR="00C05717" w:rsidTr="007F7BC7">
        <w:trPr>
          <w:trHeight w:val="2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spacing w:line="276" w:lineRule="auto"/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Выездной концерт ансамбля народной песни «Славяне»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По Пензенской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Активизация творческого потенциала жителей Пензенской области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Поддержка любительского художественного  творчества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 xml:space="preserve">  </w:t>
            </w:r>
          </w:p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sz w:val="28"/>
                <w:szCs w:val="28"/>
              </w:rPr>
              <w:t>Костылева Е.В.</w:t>
            </w:r>
          </w:p>
          <w:p w:rsidR="00C05717" w:rsidRPr="00FF65F3" w:rsidRDefault="00C05717" w:rsidP="00C05717">
            <w:pPr>
              <w:rPr>
                <w:sz w:val="28"/>
                <w:szCs w:val="28"/>
              </w:rPr>
            </w:pPr>
            <w:r w:rsidRPr="00FF65F3">
              <w:rPr>
                <w:color w:val="000000"/>
                <w:sz w:val="28"/>
                <w:szCs w:val="28"/>
              </w:rPr>
              <w:t>99-41-82</w:t>
            </w:r>
          </w:p>
        </w:tc>
      </w:tr>
    </w:tbl>
    <w:p w:rsidR="007F7BC7" w:rsidRDefault="007F7BC7" w:rsidP="007F7BC7">
      <w:pPr>
        <w:rPr>
          <w:sz w:val="24"/>
          <w:szCs w:val="24"/>
        </w:rPr>
      </w:pPr>
    </w:p>
    <w:p w:rsidR="007F7BC7" w:rsidRDefault="007F7BC7" w:rsidP="007F7BC7">
      <w:pPr>
        <w:rPr>
          <w:sz w:val="24"/>
          <w:szCs w:val="24"/>
        </w:rPr>
      </w:pPr>
    </w:p>
    <w:p w:rsidR="007F7BC7" w:rsidRDefault="007F7BC7" w:rsidP="007F7BC7">
      <w:pPr>
        <w:rPr>
          <w:sz w:val="24"/>
          <w:szCs w:val="24"/>
        </w:rPr>
      </w:pPr>
    </w:p>
    <w:p w:rsidR="007F7BC7" w:rsidRDefault="007F7BC7" w:rsidP="007F7BC7">
      <w:pPr>
        <w:rPr>
          <w:sz w:val="24"/>
          <w:szCs w:val="24"/>
        </w:rPr>
      </w:pPr>
    </w:p>
    <w:p w:rsidR="007F7BC7" w:rsidRDefault="007F7BC7" w:rsidP="007F7BC7">
      <w:pPr>
        <w:rPr>
          <w:sz w:val="24"/>
          <w:szCs w:val="24"/>
        </w:rPr>
      </w:pPr>
    </w:p>
    <w:p w:rsidR="00294A94" w:rsidRPr="00C929E0" w:rsidRDefault="007F7BC7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294A94" w:rsidRPr="00C929E0" w:rsidSect="007F7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00"/>
  <w:displayHorizontalDrawingGridEvery w:val="2"/>
  <w:characterSpacingControl w:val="doNotCompress"/>
  <w:savePreviewPicture/>
  <w:compat/>
  <w:rsids>
    <w:rsidRoot w:val="007F7BC7"/>
    <w:rsid w:val="00294A94"/>
    <w:rsid w:val="00365416"/>
    <w:rsid w:val="003B22B2"/>
    <w:rsid w:val="0061620E"/>
    <w:rsid w:val="007F0004"/>
    <w:rsid w:val="007F7BC7"/>
    <w:rsid w:val="00914C34"/>
    <w:rsid w:val="009D56F7"/>
    <w:rsid w:val="009F289E"/>
    <w:rsid w:val="00B675CC"/>
    <w:rsid w:val="00BD58C2"/>
    <w:rsid w:val="00C05717"/>
    <w:rsid w:val="00C929E0"/>
    <w:rsid w:val="00CD1EB5"/>
    <w:rsid w:val="00D07171"/>
    <w:rsid w:val="00DD6DAC"/>
    <w:rsid w:val="00E94AB7"/>
    <w:rsid w:val="00FF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C7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F7BC7"/>
  </w:style>
  <w:style w:type="paragraph" w:styleId="a3">
    <w:name w:val="No Spacing"/>
    <w:uiPriority w:val="1"/>
    <w:qFormat/>
    <w:rsid w:val="00365416"/>
    <w:rPr>
      <w:rFonts w:ascii="Times New Roman" w:eastAsia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654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Юля</cp:lastModifiedBy>
  <cp:revision>2</cp:revision>
  <dcterms:created xsi:type="dcterms:W3CDTF">2018-08-29T07:03:00Z</dcterms:created>
  <dcterms:modified xsi:type="dcterms:W3CDTF">2018-08-29T07:03:00Z</dcterms:modified>
</cp:coreProperties>
</file>